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69" w:rsidRDefault="00382769" w:rsidP="00382769">
      <w:pPr>
        <w:spacing w:line="480" w:lineRule="auto"/>
        <w:jc w:val="center"/>
        <w:rPr>
          <w:rFonts w:ascii="Times New Roman" w:hAnsi="Times New Roman" w:cs="Times New Roman"/>
          <w:sz w:val="24"/>
          <w:szCs w:val="24"/>
        </w:rPr>
      </w:pPr>
    </w:p>
    <w:p w:rsidR="00382769" w:rsidRDefault="00382769" w:rsidP="00382769">
      <w:pPr>
        <w:spacing w:line="480" w:lineRule="auto"/>
        <w:jc w:val="center"/>
        <w:rPr>
          <w:rFonts w:ascii="Times New Roman" w:hAnsi="Times New Roman" w:cs="Times New Roman"/>
          <w:sz w:val="24"/>
          <w:szCs w:val="24"/>
        </w:rPr>
      </w:pPr>
    </w:p>
    <w:p w:rsidR="00382769" w:rsidRDefault="00382769" w:rsidP="00382769">
      <w:pPr>
        <w:spacing w:line="480" w:lineRule="auto"/>
        <w:jc w:val="center"/>
        <w:rPr>
          <w:rFonts w:ascii="Times New Roman" w:hAnsi="Times New Roman" w:cs="Times New Roman"/>
          <w:sz w:val="24"/>
          <w:szCs w:val="24"/>
        </w:rPr>
      </w:pPr>
    </w:p>
    <w:p w:rsidR="00382769" w:rsidRDefault="00382769" w:rsidP="00382769">
      <w:pPr>
        <w:spacing w:line="480" w:lineRule="auto"/>
        <w:jc w:val="center"/>
        <w:rPr>
          <w:rFonts w:ascii="Times New Roman" w:hAnsi="Times New Roman" w:cs="Times New Roman"/>
          <w:sz w:val="24"/>
          <w:szCs w:val="24"/>
        </w:rPr>
      </w:pPr>
    </w:p>
    <w:p w:rsidR="007F5E4B" w:rsidRDefault="007F5E4B" w:rsidP="00382769">
      <w:pPr>
        <w:spacing w:line="480" w:lineRule="auto"/>
        <w:jc w:val="center"/>
        <w:rPr>
          <w:rFonts w:ascii="Times New Roman" w:hAnsi="Times New Roman" w:cs="Times New Roman"/>
          <w:sz w:val="24"/>
          <w:szCs w:val="24"/>
        </w:rPr>
      </w:pPr>
      <w:r w:rsidRPr="008A73DF">
        <w:rPr>
          <w:rFonts w:ascii="Times New Roman" w:hAnsi="Times New Roman" w:cs="Times New Roman"/>
          <w:sz w:val="24"/>
          <w:szCs w:val="24"/>
        </w:rPr>
        <w:t>Probation and Parole</w:t>
      </w:r>
    </w:p>
    <w:p w:rsidR="00382769" w:rsidRDefault="00382769" w:rsidP="0038276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382769" w:rsidRDefault="00382769" w:rsidP="0038276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82769" w:rsidRPr="008A73DF" w:rsidRDefault="00382769" w:rsidP="0038276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FB27DB" w:rsidRDefault="00FB27DB" w:rsidP="008A73DF">
      <w:pPr>
        <w:spacing w:line="480" w:lineRule="auto"/>
        <w:rPr>
          <w:rFonts w:ascii="Times New Roman" w:hAnsi="Times New Roman" w:cs="Times New Roman"/>
          <w:sz w:val="24"/>
          <w:szCs w:val="24"/>
        </w:rPr>
      </w:pPr>
    </w:p>
    <w:p w:rsidR="00AB375D" w:rsidRDefault="00DA1EDA" w:rsidP="00AB375D">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rsidR="007F5E4B" w:rsidRPr="008A73DF" w:rsidRDefault="00AB375D" w:rsidP="00AB375D">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7F5E4B" w:rsidRPr="008A73DF">
        <w:rPr>
          <w:rFonts w:ascii="Times New Roman" w:hAnsi="Times New Roman" w:cs="Times New Roman"/>
          <w:sz w:val="24"/>
          <w:szCs w:val="24"/>
        </w:rPr>
        <w:t>Probation and Parole are both community corrections because lawbreakers are allowed to live in the community rather than in prison. Probation was born in Boston and was practiced in Massachusetts after 40 years after which it spread in other states. Parole began in New York in 1876 and had spread to other states by 1901</w:t>
      </w:r>
      <w:r w:rsidR="002E336A" w:rsidRPr="002E336A">
        <w:rPr>
          <w:rFonts w:ascii="Times New Roman" w:hAnsi="Times New Roman" w:cs="Times New Roman"/>
          <w:color w:val="222222"/>
          <w:sz w:val="24"/>
          <w:szCs w:val="24"/>
          <w:shd w:val="clear" w:color="auto" w:fill="FFFFFF"/>
        </w:rPr>
        <w:t xml:space="preserve"> </w:t>
      </w:r>
      <w:r w:rsidR="002E336A">
        <w:rPr>
          <w:rFonts w:ascii="Times New Roman" w:hAnsi="Times New Roman" w:cs="Times New Roman"/>
          <w:color w:val="222222"/>
          <w:sz w:val="24"/>
          <w:szCs w:val="24"/>
          <w:shd w:val="clear" w:color="auto" w:fill="FFFFFF"/>
        </w:rPr>
        <w:t>(Labrecque &amp;</w:t>
      </w:r>
      <w:r w:rsidR="002E336A" w:rsidRPr="008A73DF">
        <w:rPr>
          <w:rFonts w:ascii="Times New Roman" w:hAnsi="Times New Roman" w:cs="Times New Roman"/>
          <w:color w:val="222222"/>
          <w:sz w:val="24"/>
          <w:szCs w:val="24"/>
          <w:shd w:val="clear" w:color="auto" w:fill="FFFFFF"/>
        </w:rPr>
        <w:t xml:space="preserve"> R. M</w:t>
      </w:r>
      <w:r w:rsidR="002E336A">
        <w:rPr>
          <w:rFonts w:ascii="Times New Roman" w:hAnsi="Times New Roman" w:cs="Times New Roman"/>
          <w:color w:val="222222"/>
          <w:sz w:val="24"/>
          <w:szCs w:val="24"/>
          <w:shd w:val="clear" w:color="auto" w:fill="FFFFFF"/>
        </w:rPr>
        <w:t>, 2017)</w:t>
      </w:r>
      <w:r w:rsidR="007F5E4B" w:rsidRPr="008A73DF">
        <w:rPr>
          <w:rFonts w:ascii="Times New Roman" w:hAnsi="Times New Roman" w:cs="Times New Roman"/>
          <w:sz w:val="24"/>
          <w:szCs w:val="24"/>
        </w:rPr>
        <w:t>. They are both offered offenders as a second opportunity to change their behaviors (rehabilitation model). This paper will study the history and development of probation and parole in the correctional system.</w:t>
      </w:r>
    </w:p>
    <w:p w:rsidR="007F5E4B" w:rsidRPr="008A73DF" w:rsidRDefault="007F5E4B" w:rsidP="00696BAA">
      <w:pPr>
        <w:spacing w:line="480" w:lineRule="auto"/>
        <w:ind w:firstLine="0"/>
        <w:rPr>
          <w:rFonts w:ascii="Times New Roman" w:hAnsi="Times New Roman" w:cs="Times New Roman"/>
          <w:sz w:val="24"/>
          <w:szCs w:val="24"/>
        </w:rPr>
      </w:pPr>
      <w:r w:rsidRPr="008A73DF">
        <w:rPr>
          <w:rFonts w:ascii="Times New Roman" w:hAnsi="Times New Roman" w:cs="Times New Roman"/>
          <w:sz w:val="24"/>
          <w:szCs w:val="24"/>
        </w:rPr>
        <w:t>What are the four reasons for probation and the goals achieved throughout the process?</w:t>
      </w:r>
    </w:p>
    <w:p w:rsidR="007F5E4B" w:rsidRPr="008A73DF" w:rsidRDefault="007F5E4B" w:rsidP="001D2A6B">
      <w:pPr>
        <w:spacing w:line="480" w:lineRule="auto"/>
        <w:rPr>
          <w:rFonts w:ascii="Times New Roman" w:hAnsi="Times New Roman" w:cs="Times New Roman"/>
          <w:sz w:val="24"/>
          <w:szCs w:val="24"/>
        </w:rPr>
      </w:pPr>
      <w:r w:rsidRPr="008A73DF">
        <w:rPr>
          <w:rFonts w:ascii="Times New Roman" w:hAnsi="Times New Roman" w:cs="Times New Roman"/>
          <w:sz w:val="24"/>
          <w:szCs w:val="24"/>
        </w:rPr>
        <w:t>The reasons for probation are meant to benefit the offender, the community, and the justice system as well. Probation is a better alternative that is used than incarceration. The four reasons for probation include: to allow the offender to live and to work in the community, to allow the offender to make money to support his/her family, to allow the offender to get support from family and friends while attending to the guidance and counseling sessions and for the reason, that probation is more cost-effective as compared to incarceration. The goals achieved through probation include the accused is rehabilitated, the community I protected from more criminal actions by the accused, and the rights of the victim are protected</w:t>
      </w:r>
      <w:r w:rsidR="00CE5042" w:rsidRPr="00CE5042">
        <w:rPr>
          <w:rFonts w:ascii="Times New Roman" w:hAnsi="Times New Roman" w:cs="Times New Roman"/>
          <w:color w:val="222222"/>
          <w:sz w:val="24"/>
          <w:szCs w:val="24"/>
          <w:shd w:val="clear" w:color="auto" w:fill="FFFFFF"/>
        </w:rPr>
        <w:t xml:space="preserve"> </w:t>
      </w:r>
      <w:r w:rsidR="00CE5042">
        <w:rPr>
          <w:rFonts w:ascii="Times New Roman" w:hAnsi="Times New Roman" w:cs="Times New Roman"/>
          <w:color w:val="222222"/>
          <w:sz w:val="24"/>
          <w:szCs w:val="24"/>
          <w:shd w:val="clear" w:color="auto" w:fill="FFFFFF"/>
        </w:rPr>
        <w:t>(</w:t>
      </w:r>
      <w:r w:rsidR="00CE5042" w:rsidRPr="008A73DF">
        <w:rPr>
          <w:rFonts w:ascii="Times New Roman" w:hAnsi="Times New Roman" w:cs="Times New Roman"/>
          <w:color w:val="222222"/>
          <w:sz w:val="24"/>
          <w:szCs w:val="24"/>
          <w:shd w:val="clear" w:color="auto" w:fill="FFFFFF"/>
        </w:rPr>
        <w:t>Frailing</w:t>
      </w:r>
      <w:r w:rsidR="00CE5042">
        <w:rPr>
          <w:rFonts w:ascii="Times New Roman" w:hAnsi="Times New Roman" w:cs="Times New Roman"/>
          <w:color w:val="222222"/>
          <w:sz w:val="24"/>
          <w:szCs w:val="24"/>
          <w:shd w:val="clear" w:color="auto" w:fill="FFFFFF"/>
        </w:rPr>
        <w:t xml:space="preserve"> et al. 2020)</w:t>
      </w:r>
      <w:r w:rsidRPr="008A73DF">
        <w:rPr>
          <w:rFonts w:ascii="Times New Roman" w:hAnsi="Times New Roman" w:cs="Times New Roman"/>
          <w:sz w:val="24"/>
          <w:szCs w:val="24"/>
        </w:rPr>
        <w:t>. The reasons and goal of probation result to improve or change of behavior.</w:t>
      </w:r>
    </w:p>
    <w:p w:rsidR="007F5E4B" w:rsidRPr="008A73DF" w:rsidRDefault="007F5E4B" w:rsidP="00755CD7">
      <w:pPr>
        <w:spacing w:line="480" w:lineRule="auto"/>
        <w:ind w:firstLine="0"/>
        <w:rPr>
          <w:rFonts w:ascii="Times New Roman" w:hAnsi="Times New Roman" w:cs="Times New Roman"/>
          <w:sz w:val="24"/>
          <w:szCs w:val="24"/>
        </w:rPr>
      </w:pPr>
      <w:r w:rsidRPr="008A73DF">
        <w:rPr>
          <w:rFonts w:ascii="Times New Roman" w:hAnsi="Times New Roman" w:cs="Times New Roman"/>
          <w:sz w:val="24"/>
          <w:szCs w:val="24"/>
        </w:rPr>
        <w:t>What are the types of parole and the conditions that are assigned to the offender?</w:t>
      </w:r>
    </w:p>
    <w:p w:rsidR="007F5E4B" w:rsidRPr="008A73DF" w:rsidRDefault="007F5E4B" w:rsidP="008A73DF">
      <w:pPr>
        <w:spacing w:line="480" w:lineRule="auto"/>
        <w:rPr>
          <w:rFonts w:ascii="Times New Roman" w:hAnsi="Times New Roman" w:cs="Times New Roman"/>
          <w:sz w:val="24"/>
          <w:szCs w:val="24"/>
        </w:rPr>
      </w:pPr>
      <w:r w:rsidRPr="008A73DF">
        <w:rPr>
          <w:rFonts w:ascii="Times New Roman" w:hAnsi="Times New Roman" w:cs="Times New Roman"/>
          <w:sz w:val="24"/>
          <w:szCs w:val="24"/>
        </w:rPr>
        <w:t xml:space="preserve">Parole can be divided into full parole and day parole. In full parole, the accused is provided with the maximum freedom whereby the prisoner is allowed to go home and serve the rest of their jail term in society and should report to the parole officer regularly for advice. In day parole the prisoners are only allowed to go home during daytime hours after which they should </w:t>
      </w:r>
      <w:r w:rsidRPr="008A73DF">
        <w:rPr>
          <w:rFonts w:ascii="Times New Roman" w:hAnsi="Times New Roman" w:cs="Times New Roman"/>
          <w:sz w:val="24"/>
          <w:szCs w:val="24"/>
        </w:rPr>
        <w:lastRenderedPageBreak/>
        <w:t>go back to the prison or a supervised house. There are however three fundamental types of parole which include expiatory, discretionary, and mandatory. Discretionary parole is when the accused is found suitable for parole after going before the parole board. Mandatory parole is when the inmate reaches a certain point during the time of imprisonment. Expiatory release means that the prisoner has served their full jail term or sentence.</w:t>
      </w:r>
    </w:p>
    <w:p w:rsidR="007F5E4B" w:rsidRPr="008A73DF" w:rsidRDefault="007F5E4B" w:rsidP="008A73DF">
      <w:pPr>
        <w:spacing w:line="480" w:lineRule="auto"/>
        <w:rPr>
          <w:rFonts w:ascii="Times New Roman" w:hAnsi="Times New Roman" w:cs="Times New Roman"/>
          <w:sz w:val="24"/>
          <w:szCs w:val="24"/>
        </w:rPr>
      </w:pPr>
      <w:r w:rsidRPr="008A73DF">
        <w:rPr>
          <w:rFonts w:ascii="Times New Roman" w:hAnsi="Times New Roman" w:cs="Times New Roman"/>
          <w:sz w:val="24"/>
          <w:szCs w:val="24"/>
        </w:rPr>
        <w:t>The conditions of parole include the parolee should maintain their employment and residence, the parolee should not be involved in criminal activities or have contacts with other criminals, parolee to stop using drugs or even alcohol, parolee should attend meetings for alcohol or drug recovery and should not leave the defined geographic area without the authority of the parole officer. The parolee should also meet regularly with the parole officer who should also make impromptu visits to see if the parolee is observing the provided conditions. When the parolee observes the given conditions, then he/she is termed to have completed the correctional process successfully.</w:t>
      </w:r>
    </w:p>
    <w:p w:rsidR="007F5E4B" w:rsidRPr="008A73DF" w:rsidRDefault="007F5E4B" w:rsidP="00BB2841">
      <w:pPr>
        <w:spacing w:line="480" w:lineRule="auto"/>
        <w:ind w:firstLine="0"/>
        <w:rPr>
          <w:rFonts w:ascii="Times New Roman" w:hAnsi="Times New Roman" w:cs="Times New Roman"/>
          <w:sz w:val="24"/>
          <w:szCs w:val="24"/>
        </w:rPr>
      </w:pPr>
      <w:r w:rsidRPr="008A73DF">
        <w:rPr>
          <w:rFonts w:ascii="Times New Roman" w:hAnsi="Times New Roman" w:cs="Times New Roman"/>
          <w:sz w:val="24"/>
          <w:szCs w:val="24"/>
        </w:rPr>
        <w:t>What kind of collaboration and accountability is necessary to ensure the proper execution of these correctional methods?</w:t>
      </w:r>
    </w:p>
    <w:p w:rsidR="007F5E4B" w:rsidRPr="008A73DF" w:rsidRDefault="007F5E4B" w:rsidP="008A73DF">
      <w:pPr>
        <w:spacing w:line="480" w:lineRule="auto"/>
        <w:rPr>
          <w:rFonts w:ascii="Times New Roman" w:hAnsi="Times New Roman" w:cs="Times New Roman"/>
          <w:sz w:val="24"/>
          <w:szCs w:val="24"/>
        </w:rPr>
      </w:pPr>
      <w:r w:rsidRPr="008A73DF">
        <w:rPr>
          <w:rFonts w:ascii="Times New Roman" w:hAnsi="Times New Roman" w:cs="Times New Roman"/>
          <w:sz w:val="24"/>
          <w:szCs w:val="24"/>
        </w:rPr>
        <w:t>The probation officers and parole officers work in collaboration with the judicial systems to ensure successful execution of probation and parole. They serve as agents of the courts</w:t>
      </w:r>
      <w:r w:rsidR="004F5015" w:rsidRPr="004F5015">
        <w:rPr>
          <w:rFonts w:ascii="Times New Roman" w:hAnsi="Times New Roman" w:cs="Times New Roman"/>
          <w:color w:val="222222"/>
          <w:sz w:val="24"/>
          <w:szCs w:val="24"/>
          <w:shd w:val="clear" w:color="auto" w:fill="FFFFFF"/>
        </w:rPr>
        <w:t xml:space="preserve"> </w:t>
      </w:r>
      <w:r w:rsidR="004F5015">
        <w:rPr>
          <w:rFonts w:ascii="Times New Roman" w:hAnsi="Times New Roman" w:cs="Times New Roman"/>
          <w:color w:val="222222"/>
          <w:sz w:val="24"/>
          <w:szCs w:val="24"/>
          <w:shd w:val="clear" w:color="auto" w:fill="FFFFFF"/>
        </w:rPr>
        <w:t>(Armstrong &amp;</w:t>
      </w:r>
      <w:r w:rsidR="004F5015" w:rsidRPr="008A73DF">
        <w:rPr>
          <w:rFonts w:ascii="Times New Roman" w:hAnsi="Times New Roman" w:cs="Times New Roman"/>
          <w:color w:val="222222"/>
          <w:sz w:val="24"/>
          <w:szCs w:val="24"/>
          <w:shd w:val="clear" w:color="auto" w:fill="FFFFFF"/>
        </w:rPr>
        <w:t>R</w:t>
      </w:r>
      <w:r w:rsidR="004F5015">
        <w:rPr>
          <w:rFonts w:ascii="Times New Roman" w:hAnsi="Times New Roman" w:cs="Times New Roman"/>
          <w:color w:val="222222"/>
          <w:sz w:val="24"/>
          <w:szCs w:val="24"/>
          <w:shd w:val="clear" w:color="auto" w:fill="FFFFFF"/>
        </w:rPr>
        <w:t>, 2016)</w:t>
      </w:r>
      <w:r w:rsidRPr="008A73DF">
        <w:rPr>
          <w:rFonts w:ascii="Times New Roman" w:hAnsi="Times New Roman" w:cs="Times New Roman"/>
          <w:sz w:val="24"/>
          <w:szCs w:val="24"/>
        </w:rPr>
        <w:t>. The parole officer operates as agents of the Parole Board or the corrections’ Department while the probation officer functions in the court system as the executing arm of the sentence of a prisoner who is under supervised probation. These officers are accountable to the judicial system in case their prisoners fail to comply with the probation and parole conditions.</w:t>
      </w:r>
    </w:p>
    <w:p w:rsidR="007F5E4B" w:rsidRPr="008A73DF" w:rsidRDefault="007F5E4B" w:rsidP="008A73DF">
      <w:pPr>
        <w:spacing w:line="480" w:lineRule="auto"/>
        <w:rPr>
          <w:rFonts w:ascii="Times New Roman" w:hAnsi="Times New Roman" w:cs="Times New Roman"/>
          <w:sz w:val="24"/>
          <w:szCs w:val="24"/>
        </w:rPr>
      </w:pPr>
      <w:r w:rsidRPr="008A73DF">
        <w:rPr>
          <w:rFonts w:ascii="Times New Roman" w:hAnsi="Times New Roman" w:cs="Times New Roman"/>
          <w:sz w:val="24"/>
          <w:szCs w:val="24"/>
        </w:rPr>
        <w:lastRenderedPageBreak/>
        <w:t>Conclusion</w:t>
      </w:r>
    </w:p>
    <w:p w:rsidR="007F5E4B" w:rsidRPr="008A73DF" w:rsidRDefault="007F5E4B" w:rsidP="008A73DF">
      <w:pPr>
        <w:spacing w:line="480" w:lineRule="auto"/>
        <w:rPr>
          <w:rFonts w:ascii="Times New Roman" w:hAnsi="Times New Roman" w:cs="Times New Roman"/>
          <w:sz w:val="24"/>
          <w:szCs w:val="24"/>
        </w:rPr>
      </w:pPr>
      <w:r w:rsidRPr="008A73DF">
        <w:rPr>
          <w:rFonts w:ascii="Times New Roman" w:hAnsi="Times New Roman" w:cs="Times New Roman"/>
          <w:sz w:val="24"/>
          <w:szCs w:val="24"/>
        </w:rPr>
        <w:t>Probation and parole are advantages given to lawbreakers which allow them to be released after serving part of their jail term. The goals of probation and parole include rehabilitating criminals, guiding them back to the community, and reducing the probability of the criminals committing other crimes. Probation and parole are both guided by some conditions which the criminals should observe for them to be successful in their sentence. Probation and parole officers function as agents of the judicial service by ensuring that the offenders observe the given conditions. Finally, probation and parole have positive impacts on the correctional process because they help change criminal behaviors creating a safe society.</w:t>
      </w: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A74A40" w:rsidRDefault="00A74A40" w:rsidP="008A73DF">
      <w:pPr>
        <w:spacing w:line="480" w:lineRule="auto"/>
        <w:rPr>
          <w:rFonts w:ascii="Times New Roman" w:hAnsi="Times New Roman" w:cs="Times New Roman"/>
          <w:sz w:val="24"/>
          <w:szCs w:val="24"/>
        </w:rPr>
      </w:pPr>
    </w:p>
    <w:p w:rsidR="004D5515" w:rsidRPr="008A73DF" w:rsidRDefault="004761AD" w:rsidP="008A73D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F65C4" w:rsidRPr="008A73DF">
        <w:rPr>
          <w:rFonts w:ascii="Times New Roman" w:hAnsi="Times New Roman" w:cs="Times New Roman"/>
          <w:sz w:val="24"/>
          <w:szCs w:val="24"/>
        </w:rPr>
        <w:t>References</w:t>
      </w:r>
    </w:p>
    <w:p w:rsidR="00FF65C4" w:rsidRPr="008A73DF" w:rsidRDefault="00964215" w:rsidP="008A73DF">
      <w:pPr>
        <w:spacing w:line="480" w:lineRule="auto"/>
        <w:ind w:left="720" w:hanging="720"/>
        <w:rPr>
          <w:rFonts w:ascii="Times New Roman" w:hAnsi="Times New Roman" w:cs="Times New Roman"/>
          <w:color w:val="222222"/>
          <w:sz w:val="24"/>
          <w:szCs w:val="24"/>
          <w:shd w:val="clear" w:color="auto" w:fill="FFFFFF"/>
        </w:rPr>
      </w:pPr>
      <w:r w:rsidRPr="008A73DF">
        <w:rPr>
          <w:rFonts w:ascii="Times New Roman" w:hAnsi="Times New Roman" w:cs="Times New Roman"/>
          <w:color w:val="222222"/>
          <w:sz w:val="24"/>
          <w:szCs w:val="24"/>
          <w:shd w:val="clear" w:color="auto" w:fill="FFFFFF"/>
        </w:rPr>
        <w:t>Labrecque, R. M. (2017). Probation in the United States: A historical and modern perspective.</w:t>
      </w:r>
    </w:p>
    <w:p w:rsidR="00964215" w:rsidRPr="008A73DF" w:rsidRDefault="00545B1D" w:rsidP="008A73DF">
      <w:pPr>
        <w:spacing w:line="480" w:lineRule="auto"/>
        <w:ind w:left="720" w:hanging="720"/>
        <w:rPr>
          <w:rFonts w:ascii="Times New Roman" w:hAnsi="Times New Roman" w:cs="Times New Roman"/>
          <w:color w:val="222222"/>
          <w:sz w:val="24"/>
          <w:szCs w:val="24"/>
          <w:shd w:val="clear" w:color="auto" w:fill="FFFFFF"/>
        </w:rPr>
      </w:pPr>
      <w:r w:rsidRPr="008A73DF">
        <w:rPr>
          <w:rFonts w:ascii="Times New Roman" w:hAnsi="Times New Roman" w:cs="Times New Roman"/>
          <w:color w:val="222222"/>
          <w:sz w:val="24"/>
          <w:szCs w:val="24"/>
          <w:shd w:val="clear" w:color="auto" w:fill="FFFFFF"/>
        </w:rPr>
        <w:t>Frailing, K., Rapp, V., &amp; Taylor, R. (2020). Swift and Certain probation as a HOPE-like model: Progress toward goals and lingering challenges. </w:t>
      </w:r>
      <w:r w:rsidRPr="008A73DF">
        <w:rPr>
          <w:rFonts w:ascii="Times New Roman" w:hAnsi="Times New Roman" w:cs="Times New Roman"/>
          <w:i/>
          <w:iCs/>
          <w:color w:val="222222"/>
          <w:sz w:val="24"/>
          <w:szCs w:val="24"/>
          <w:shd w:val="clear" w:color="auto" w:fill="FFFFFF"/>
        </w:rPr>
        <w:t>Corrections</w:t>
      </w:r>
      <w:r w:rsidRPr="008A73DF">
        <w:rPr>
          <w:rFonts w:ascii="Times New Roman" w:hAnsi="Times New Roman" w:cs="Times New Roman"/>
          <w:color w:val="222222"/>
          <w:sz w:val="24"/>
          <w:szCs w:val="24"/>
          <w:shd w:val="clear" w:color="auto" w:fill="FFFFFF"/>
        </w:rPr>
        <w:t>, 1-16.</w:t>
      </w:r>
    </w:p>
    <w:p w:rsidR="00545B1D" w:rsidRPr="008A73DF" w:rsidRDefault="002B422F" w:rsidP="008A73DF">
      <w:pPr>
        <w:spacing w:line="480" w:lineRule="auto"/>
        <w:ind w:left="720" w:hanging="720"/>
        <w:rPr>
          <w:rFonts w:ascii="Times New Roman" w:hAnsi="Times New Roman" w:cs="Times New Roman"/>
          <w:sz w:val="24"/>
          <w:szCs w:val="24"/>
        </w:rPr>
      </w:pPr>
      <w:r w:rsidRPr="008A73DF">
        <w:rPr>
          <w:rFonts w:ascii="Times New Roman" w:hAnsi="Times New Roman" w:cs="Times New Roman"/>
          <w:color w:val="222222"/>
          <w:sz w:val="24"/>
          <w:szCs w:val="24"/>
          <w:shd w:val="clear" w:color="auto" w:fill="FFFFFF"/>
        </w:rPr>
        <w:t>Armstrong, R. (2016). Living in Faith on Parole in Bible Belt USA. In </w:t>
      </w:r>
      <w:r w:rsidRPr="008A73DF">
        <w:rPr>
          <w:rFonts w:ascii="Times New Roman" w:hAnsi="Times New Roman" w:cs="Times New Roman"/>
          <w:i/>
          <w:iCs/>
          <w:color w:val="222222"/>
          <w:sz w:val="24"/>
          <w:szCs w:val="24"/>
          <w:shd w:val="clear" w:color="auto" w:fill="FFFFFF"/>
        </w:rPr>
        <w:t>Parole and Beyond</w:t>
      </w:r>
      <w:r w:rsidRPr="008A73DF">
        <w:rPr>
          <w:rFonts w:ascii="Times New Roman" w:hAnsi="Times New Roman" w:cs="Times New Roman"/>
          <w:color w:val="222222"/>
          <w:sz w:val="24"/>
          <w:szCs w:val="24"/>
          <w:shd w:val="clear" w:color="auto" w:fill="FFFFFF"/>
        </w:rPr>
        <w:t> (pp. 105-139). Palgrave Macmillan, London.</w:t>
      </w:r>
    </w:p>
    <w:p w:rsidR="00FF65C4" w:rsidRPr="008A73DF" w:rsidRDefault="00FF65C4" w:rsidP="008A73DF">
      <w:pPr>
        <w:spacing w:line="480" w:lineRule="auto"/>
        <w:rPr>
          <w:rFonts w:ascii="Times New Roman" w:hAnsi="Times New Roman" w:cs="Times New Roman"/>
          <w:sz w:val="24"/>
          <w:szCs w:val="24"/>
        </w:rPr>
      </w:pPr>
    </w:p>
    <w:p w:rsidR="004D5515" w:rsidRPr="008A73DF" w:rsidRDefault="004D5515" w:rsidP="008A73DF">
      <w:pPr>
        <w:spacing w:line="480" w:lineRule="auto"/>
        <w:rPr>
          <w:rFonts w:ascii="Times New Roman" w:hAnsi="Times New Roman" w:cs="Times New Roman"/>
          <w:sz w:val="24"/>
          <w:szCs w:val="24"/>
        </w:rPr>
      </w:pPr>
    </w:p>
    <w:p w:rsidR="007F5E4B" w:rsidRPr="008A73DF" w:rsidRDefault="007F5E4B" w:rsidP="008A73DF">
      <w:pPr>
        <w:spacing w:line="480" w:lineRule="auto"/>
        <w:rPr>
          <w:rFonts w:ascii="Times New Roman" w:hAnsi="Times New Roman" w:cs="Times New Roman"/>
          <w:sz w:val="24"/>
          <w:szCs w:val="24"/>
        </w:rPr>
      </w:pPr>
    </w:p>
    <w:p w:rsidR="00911346" w:rsidRPr="008A73DF" w:rsidRDefault="00911346" w:rsidP="008A73DF">
      <w:pPr>
        <w:spacing w:line="480" w:lineRule="auto"/>
        <w:rPr>
          <w:rFonts w:ascii="Times New Roman" w:hAnsi="Times New Roman" w:cs="Times New Roman"/>
          <w:sz w:val="24"/>
          <w:szCs w:val="24"/>
        </w:rPr>
      </w:pPr>
    </w:p>
    <w:sectPr w:rsidR="00911346" w:rsidRPr="008A73DF" w:rsidSect="008A73D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13F" w:rsidRDefault="005E313F" w:rsidP="008A73DF">
      <w:pPr>
        <w:spacing w:after="0" w:line="240" w:lineRule="auto"/>
      </w:pPr>
      <w:r>
        <w:separator/>
      </w:r>
    </w:p>
  </w:endnote>
  <w:endnote w:type="continuationSeparator" w:id="1">
    <w:p w:rsidR="005E313F" w:rsidRDefault="005E313F" w:rsidP="008A7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13F" w:rsidRDefault="005E313F" w:rsidP="008A73DF">
      <w:pPr>
        <w:spacing w:after="0" w:line="240" w:lineRule="auto"/>
      </w:pPr>
      <w:r>
        <w:separator/>
      </w:r>
    </w:p>
  </w:footnote>
  <w:footnote w:type="continuationSeparator" w:id="1">
    <w:p w:rsidR="005E313F" w:rsidRDefault="005E313F" w:rsidP="008A7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0718"/>
      <w:docPartObj>
        <w:docPartGallery w:val="Page Numbers (Top of Page)"/>
        <w:docPartUnique/>
      </w:docPartObj>
    </w:sdtPr>
    <w:sdtContent>
      <w:p w:rsidR="008A73DF" w:rsidRDefault="008A73DF" w:rsidP="008A73DF">
        <w:pPr>
          <w:pStyle w:val="Header"/>
          <w:ind w:firstLine="0"/>
        </w:pPr>
        <w:r>
          <w:t xml:space="preserve">Probation and Parole                                                                                                                                                   </w:t>
        </w:r>
        <w:fldSimple w:instr=" PAGE   \* MERGEFORMAT ">
          <w:r w:rsidR="004761AD">
            <w:rPr>
              <w:noProof/>
            </w:rPr>
            <w:t>5</w:t>
          </w:r>
        </w:fldSimple>
      </w:p>
    </w:sdtContent>
  </w:sdt>
  <w:p w:rsidR="008A73DF" w:rsidRDefault="008A73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DF" w:rsidRDefault="008A73DF" w:rsidP="008A73DF">
    <w:pPr>
      <w:pStyle w:val="Header"/>
      <w:ind w:firstLine="0"/>
    </w:pPr>
    <w:r>
      <w:t xml:space="preserve">Running Head: </w:t>
    </w:r>
    <w:r w:rsidRPr="008A73DF">
      <w:rPr>
        <w:b/>
      </w:rPr>
      <w:t>PROBATION AND PAROLE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20C2"/>
    <w:rsid w:val="000027B9"/>
    <w:rsid w:val="000151F5"/>
    <w:rsid w:val="00020D0D"/>
    <w:rsid w:val="000244F7"/>
    <w:rsid w:val="00026F3D"/>
    <w:rsid w:val="000459DD"/>
    <w:rsid w:val="00051620"/>
    <w:rsid w:val="00085371"/>
    <w:rsid w:val="00085882"/>
    <w:rsid w:val="00086532"/>
    <w:rsid w:val="000A5E31"/>
    <w:rsid w:val="000A6C58"/>
    <w:rsid w:val="000C4AE1"/>
    <w:rsid w:val="000E02E3"/>
    <w:rsid w:val="000E31BF"/>
    <w:rsid w:val="000E5D2C"/>
    <w:rsid w:val="00117638"/>
    <w:rsid w:val="00117DEF"/>
    <w:rsid w:val="001322B3"/>
    <w:rsid w:val="00137956"/>
    <w:rsid w:val="00142AA3"/>
    <w:rsid w:val="00142CB3"/>
    <w:rsid w:val="001747FA"/>
    <w:rsid w:val="00182C3C"/>
    <w:rsid w:val="00190460"/>
    <w:rsid w:val="00190DFB"/>
    <w:rsid w:val="00197A2C"/>
    <w:rsid w:val="001C5F30"/>
    <w:rsid w:val="001D2A6B"/>
    <w:rsid w:val="001F5191"/>
    <w:rsid w:val="0022081B"/>
    <w:rsid w:val="00245DD8"/>
    <w:rsid w:val="00246277"/>
    <w:rsid w:val="0025665F"/>
    <w:rsid w:val="002659F6"/>
    <w:rsid w:val="00274AB3"/>
    <w:rsid w:val="002B422F"/>
    <w:rsid w:val="002D27C8"/>
    <w:rsid w:val="002D44FA"/>
    <w:rsid w:val="002E336A"/>
    <w:rsid w:val="002E5600"/>
    <w:rsid w:val="002E77F3"/>
    <w:rsid w:val="002F2BED"/>
    <w:rsid w:val="002F49FB"/>
    <w:rsid w:val="00301855"/>
    <w:rsid w:val="00317066"/>
    <w:rsid w:val="003270D4"/>
    <w:rsid w:val="00332488"/>
    <w:rsid w:val="003420C2"/>
    <w:rsid w:val="00357234"/>
    <w:rsid w:val="00366F74"/>
    <w:rsid w:val="00382769"/>
    <w:rsid w:val="0039726A"/>
    <w:rsid w:val="003A10E6"/>
    <w:rsid w:val="003A3578"/>
    <w:rsid w:val="003A47E7"/>
    <w:rsid w:val="003B60FA"/>
    <w:rsid w:val="003C501F"/>
    <w:rsid w:val="003E032F"/>
    <w:rsid w:val="00403B60"/>
    <w:rsid w:val="00407B60"/>
    <w:rsid w:val="00411F59"/>
    <w:rsid w:val="00443F4E"/>
    <w:rsid w:val="00455B38"/>
    <w:rsid w:val="0046377B"/>
    <w:rsid w:val="004761AD"/>
    <w:rsid w:val="00493F47"/>
    <w:rsid w:val="004D5515"/>
    <w:rsid w:val="004D67AB"/>
    <w:rsid w:val="004E7C70"/>
    <w:rsid w:val="004F5015"/>
    <w:rsid w:val="00505469"/>
    <w:rsid w:val="00527A64"/>
    <w:rsid w:val="00545B1D"/>
    <w:rsid w:val="0056794F"/>
    <w:rsid w:val="00572BD1"/>
    <w:rsid w:val="005805FE"/>
    <w:rsid w:val="005B667C"/>
    <w:rsid w:val="005D3AC0"/>
    <w:rsid w:val="005D457D"/>
    <w:rsid w:val="005E313F"/>
    <w:rsid w:val="005E6F2B"/>
    <w:rsid w:val="005F477F"/>
    <w:rsid w:val="005F7368"/>
    <w:rsid w:val="00612E16"/>
    <w:rsid w:val="00642BDF"/>
    <w:rsid w:val="00645836"/>
    <w:rsid w:val="006644E0"/>
    <w:rsid w:val="00665BB6"/>
    <w:rsid w:val="006715E7"/>
    <w:rsid w:val="00680BE4"/>
    <w:rsid w:val="00696BAA"/>
    <w:rsid w:val="006C43DE"/>
    <w:rsid w:val="006D2C2C"/>
    <w:rsid w:val="006E26E5"/>
    <w:rsid w:val="006E720E"/>
    <w:rsid w:val="006F1071"/>
    <w:rsid w:val="006F73EE"/>
    <w:rsid w:val="00704C71"/>
    <w:rsid w:val="00727BF9"/>
    <w:rsid w:val="00732E78"/>
    <w:rsid w:val="00755CD7"/>
    <w:rsid w:val="0077663B"/>
    <w:rsid w:val="007B7C33"/>
    <w:rsid w:val="007F5E4B"/>
    <w:rsid w:val="008034B5"/>
    <w:rsid w:val="00827D5F"/>
    <w:rsid w:val="00836A0D"/>
    <w:rsid w:val="008447D0"/>
    <w:rsid w:val="0084563A"/>
    <w:rsid w:val="008471B1"/>
    <w:rsid w:val="008538FE"/>
    <w:rsid w:val="0085673E"/>
    <w:rsid w:val="00865279"/>
    <w:rsid w:val="00885DE5"/>
    <w:rsid w:val="008A0513"/>
    <w:rsid w:val="008A55A7"/>
    <w:rsid w:val="008A73DF"/>
    <w:rsid w:val="008B0470"/>
    <w:rsid w:val="008C2D32"/>
    <w:rsid w:val="008F5E84"/>
    <w:rsid w:val="009006F8"/>
    <w:rsid w:val="00904F47"/>
    <w:rsid w:val="00911346"/>
    <w:rsid w:val="0091235D"/>
    <w:rsid w:val="00960E16"/>
    <w:rsid w:val="00964215"/>
    <w:rsid w:val="009836A3"/>
    <w:rsid w:val="009C36F3"/>
    <w:rsid w:val="009D7221"/>
    <w:rsid w:val="00A037CD"/>
    <w:rsid w:val="00A74A40"/>
    <w:rsid w:val="00A9694D"/>
    <w:rsid w:val="00AA3984"/>
    <w:rsid w:val="00AA475D"/>
    <w:rsid w:val="00AA5219"/>
    <w:rsid w:val="00AB375D"/>
    <w:rsid w:val="00AC42EE"/>
    <w:rsid w:val="00AD2596"/>
    <w:rsid w:val="00B7033A"/>
    <w:rsid w:val="00B85BBC"/>
    <w:rsid w:val="00BB2841"/>
    <w:rsid w:val="00BB5E24"/>
    <w:rsid w:val="00BC3C39"/>
    <w:rsid w:val="00BE2F83"/>
    <w:rsid w:val="00BE31A2"/>
    <w:rsid w:val="00BF52FC"/>
    <w:rsid w:val="00C0354D"/>
    <w:rsid w:val="00C05216"/>
    <w:rsid w:val="00C13002"/>
    <w:rsid w:val="00C50923"/>
    <w:rsid w:val="00C542CF"/>
    <w:rsid w:val="00C85F5F"/>
    <w:rsid w:val="00C9303F"/>
    <w:rsid w:val="00C93C13"/>
    <w:rsid w:val="00CA30CE"/>
    <w:rsid w:val="00CA5423"/>
    <w:rsid w:val="00CB1711"/>
    <w:rsid w:val="00CC0E17"/>
    <w:rsid w:val="00CD4DAF"/>
    <w:rsid w:val="00CE5042"/>
    <w:rsid w:val="00CF11DE"/>
    <w:rsid w:val="00D22E5E"/>
    <w:rsid w:val="00D43413"/>
    <w:rsid w:val="00D65BFE"/>
    <w:rsid w:val="00D83622"/>
    <w:rsid w:val="00D931EB"/>
    <w:rsid w:val="00DA1EDA"/>
    <w:rsid w:val="00DC1425"/>
    <w:rsid w:val="00DD209D"/>
    <w:rsid w:val="00DD606F"/>
    <w:rsid w:val="00DE7BE2"/>
    <w:rsid w:val="00DF569C"/>
    <w:rsid w:val="00E01D64"/>
    <w:rsid w:val="00E02962"/>
    <w:rsid w:val="00E21771"/>
    <w:rsid w:val="00E447D7"/>
    <w:rsid w:val="00E46056"/>
    <w:rsid w:val="00E55714"/>
    <w:rsid w:val="00E57A7D"/>
    <w:rsid w:val="00E67517"/>
    <w:rsid w:val="00E713F4"/>
    <w:rsid w:val="00E80818"/>
    <w:rsid w:val="00E927CA"/>
    <w:rsid w:val="00EA0A64"/>
    <w:rsid w:val="00EA31D1"/>
    <w:rsid w:val="00EB1CD0"/>
    <w:rsid w:val="00EE4FAE"/>
    <w:rsid w:val="00EF3201"/>
    <w:rsid w:val="00F00E5C"/>
    <w:rsid w:val="00F11FBC"/>
    <w:rsid w:val="00F71E77"/>
    <w:rsid w:val="00FA00FA"/>
    <w:rsid w:val="00FA3832"/>
    <w:rsid w:val="00FB27DB"/>
    <w:rsid w:val="00FC6C1A"/>
    <w:rsid w:val="00FF0499"/>
    <w:rsid w:val="00FF6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FA"/>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3DF"/>
  </w:style>
  <w:style w:type="paragraph" w:styleId="Footer">
    <w:name w:val="footer"/>
    <w:basedOn w:val="Normal"/>
    <w:link w:val="FooterChar"/>
    <w:uiPriority w:val="99"/>
    <w:semiHidden/>
    <w:unhideWhenUsed/>
    <w:rsid w:val="008A73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73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195</cp:revision>
  <dcterms:created xsi:type="dcterms:W3CDTF">2021-05-04T18:09:00Z</dcterms:created>
  <dcterms:modified xsi:type="dcterms:W3CDTF">2021-05-04T21:31:00Z</dcterms:modified>
</cp:coreProperties>
</file>